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80" w:lineRule="exact"/>
        <w:jc w:val="center"/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盐城工业职业技术学院</w:t>
      </w:r>
      <w:r>
        <w:rPr>
          <w:rFonts w:hint="eastAsia"/>
          <w:b/>
          <w:bCs/>
          <w:sz w:val="36"/>
          <w:szCs w:val="36"/>
          <w:lang w:val="en-US" w:eastAsia="zh-CN"/>
        </w:rPr>
        <w:t>采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购项目申请表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400"/>
        <w:gridCol w:w="1748"/>
        <w:gridCol w:w="230"/>
        <w:gridCol w:w="920"/>
        <w:gridCol w:w="69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项目用途</w:t>
            </w:r>
          </w:p>
        </w:tc>
        <w:tc>
          <w:tcPr>
            <w:tcW w:w="2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总预算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使用部门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各部门</w:t>
            </w:r>
          </w:p>
        </w:tc>
        <w:tc>
          <w:tcPr>
            <w:tcW w:w="10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项目负责人/电话</w:t>
            </w:r>
          </w:p>
        </w:tc>
        <w:tc>
          <w:tcPr>
            <w:tcW w:w="17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采购类别</w:t>
            </w:r>
          </w:p>
        </w:tc>
        <w:tc>
          <w:tcPr>
            <w:tcW w:w="40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□货物              □ 服务               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拟采购方式</w:t>
            </w:r>
          </w:p>
        </w:tc>
        <w:tc>
          <w:tcPr>
            <w:tcW w:w="40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□邀请招标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□竞争性谈判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□竞争性磋商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网上商城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□单一来源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询价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市场直接采购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框架协议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货物（服务/工程）名称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型号/规格/服务概述/工程概况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（技术参数/服务具体要求请附页）</w:t>
            </w:r>
          </w:p>
        </w:tc>
        <w:tc>
          <w:tcPr>
            <w:tcW w:w="9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数量（规模）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调研价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申请部门</w:t>
            </w:r>
          </w:p>
          <w:p>
            <w:pPr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拟采用此方式的充分理由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21"/>
              </w:rPr>
              <w:t>(本表不够</w:t>
            </w:r>
            <w:r>
              <w:rPr>
                <w:rFonts w:hint="eastAsia" w:ascii="宋体" w:hAnsi="宋体"/>
                <w:sz w:val="18"/>
                <w:szCs w:val="21"/>
              </w:rPr>
              <w:t>请附页</w:t>
            </w:r>
            <w:r>
              <w:rPr>
                <w:rFonts w:hint="eastAsia" w:ascii="宋体" w:hAnsi="宋体"/>
                <w:bCs/>
                <w:sz w:val="18"/>
                <w:szCs w:val="21"/>
              </w:rPr>
              <w:t>)</w:t>
            </w:r>
          </w:p>
        </w:tc>
        <w:tc>
          <w:tcPr>
            <w:tcW w:w="40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afterLines="5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部门负责人签字：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pacing w:val="20"/>
                <w:sz w:val="22"/>
                <w:szCs w:val="22"/>
              </w:rPr>
            </w:pPr>
            <w:r>
              <w:rPr>
                <w:rFonts w:hint="eastAsia" w:ascii="Calibri" w:hAnsi="Calibri"/>
                <w:spacing w:val="20"/>
                <w:sz w:val="22"/>
                <w:szCs w:val="22"/>
                <w:lang w:val="en-US" w:eastAsia="zh-CN"/>
              </w:rPr>
              <w:t>科技处</w:t>
            </w:r>
            <w:r>
              <w:rPr>
                <w:rFonts w:hint="eastAsia" w:ascii="Calibri" w:hAnsi="Calibri"/>
                <w:spacing w:val="20"/>
                <w:sz w:val="22"/>
                <w:szCs w:val="22"/>
              </w:rPr>
              <w:t>意见</w:t>
            </w:r>
          </w:p>
        </w:tc>
        <w:tc>
          <w:tcPr>
            <w:tcW w:w="409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100" w:afterLines="50"/>
              <w:ind w:firstLine="1785" w:firstLineChars="8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部门负责人签字：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分管校领导意见</w:t>
            </w:r>
          </w:p>
        </w:tc>
        <w:tc>
          <w:tcPr>
            <w:tcW w:w="40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</w:t>
            </w:r>
          </w:p>
          <w:p>
            <w:pPr>
              <w:spacing w:line="480" w:lineRule="auto"/>
              <w:ind w:firstLine="192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签字：                      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1"/>
              </w:rPr>
              <w:t>年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月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校长审批意见</w:t>
            </w:r>
          </w:p>
        </w:tc>
        <w:tc>
          <w:tcPr>
            <w:tcW w:w="40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</w:t>
            </w:r>
          </w:p>
          <w:p>
            <w:pPr>
              <w:spacing w:line="480" w:lineRule="auto"/>
              <w:ind w:firstLine="168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签字：                           年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月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日</w:t>
            </w:r>
          </w:p>
        </w:tc>
      </w:tr>
    </w:tbl>
    <w:p>
      <w:pPr>
        <w:widowControl/>
        <w:jc w:val="left"/>
      </w:pPr>
      <w:r>
        <w:rPr>
          <w:rFonts w:hint="eastAsia"/>
        </w:rPr>
        <w:t>注：30万元（含）以上项目须请校长审批。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DAyZDJjN2VlODljM2Q0YjNmNmE3MzQ1ODA1YWIifQ=="/>
  </w:docVars>
  <w:rsids>
    <w:rsidRoot w:val="004E0BF6"/>
    <w:rsid w:val="000116A8"/>
    <w:rsid w:val="001C390D"/>
    <w:rsid w:val="0022561D"/>
    <w:rsid w:val="00266FCE"/>
    <w:rsid w:val="002A71FB"/>
    <w:rsid w:val="002E07EE"/>
    <w:rsid w:val="003524F9"/>
    <w:rsid w:val="00371003"/>
    <w:rsid w:val="003C5472"/>
    <w:rsid w:val="004A0AEA"/>
    <w:rsid w:val="004E0BF6"/>
    <w:rsid w:val="00513B48"/>
    <w:rsid w:val="005221D1"/>
    <w:rsid w:val="005A064D"/>
    <w:rsid w:val="005D2488"/>
    <w:rsid w:val="005E43AD"/>
    <w:rsid w:val="00615D44"/>
    <w:rsid w:val="00637AEB"/>
    <w:rsid w:val="00670FB6"/>
    <w:rsid w:val="006942A6"/>
    <w:rsid w:val="006A7548"/>
    <w:rsid w:val="00700EBD"/>
    <w:rsid w:val="0074503F"/>
    <w:rsid w:val="007771A2"/>
    <w:rsid w:val="008202E4"/>
    <w:rsid w:val="008B70B6"/>
    <w:rsid w:val="008F62B3"/>
    <w:rsid w:val="008F72A1"/>
    <w:rsid w:val="00951BCB"/>
    <w:rsid w:val="00B71F2C"/>
    <w:rsid w:val="00BB7656"/>
    <w:rsid w:val="00BF4022"/>
    <w:rsid w:val="00C004EE"/>
    <w:rsid w:val="00CB23FE"/>
    <w:rsid w:val="00CD4D67"/>
    <w:rsid w:val="00D438D5"/>
    <w:rsid w:val="00DE2FEB"/>
    <w:rsid w:val="00E31DE5"/>
    <w:rsid w:val="00E5120A"/>
    <w:rsid w:val="00E95C76"/>
    <w:rsid w:val="00EA28FA"/>
    <w:rsid w:val="00EC7AD0"/>
    <w:rsid w:val="00ED1EB2"/>
    <w:rsid w:val="00EE38A4"/>
    <w:rsid w:val="00FB05D6"/>
    <w:rsid w:val="00FD2B19"/>
    <w:rsid w:val="00FE1218"/>
    <w:rsid w:val="0D764DC3"/>
    <w:rsid w:val="16797F90"/>
    <w:rsid w:val="1C08210D"/>
    <w:rsid w:val="3B3E0489"/>
    <w:rsid w:val="660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630</Characters>
  <Lines>5</Lines>
  <Paragraphs>1</Paragraphs>
  <TotalTime>8</TotalTime>
  <ScaleCrop>false</ScaleCrop>
  <LinksUpToDate>false</LinksUpToDate>
  <CharactersWithSpaces>739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2017-03-17T08:30:00Z</dcterms:created>
  <dc:creator>yifengwu</dc:creator>
  <cp:lastModifiedBy>我就是这样啊</cp:lastModifiedBy>
  <cp:lastPrinted>2018-11-21T00:43:00Z</cp:lastPrinted>
  <dcterms:modified xsi:type="dcterms:W3CDTF">2024-03-08T07:18:12Z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7716CF245C464859A3D561D993A1759D_13</vt:lpwstr>
  </property>
</Properties>
</file>